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5D" w:rsidRDefault="008A495D" w:rsidP="00B420E4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5260340</wp:posOffset>
            </wp:positionH>
            <wp:positionV relativeFrom="page">
              <wp:posOffset>361315</wp:posOffset>
            </wp:positionV>
            <wp:extent cx="191135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75" w:rsidRPr="008A495D" w:rsidRDefault="00B420E4" w:rsidP="00B420E4">
      <w:pPr>
        <w:tabs>
          <w:tab w:val="left" w:pos="7695"/>
        </w:tabs>
        <w:rPr>
          <w:b/>
          <w:sz w:val="28"/>
          <w:szCs w:val="28"/>
        </w:rPr>
      </w:pPr>
      <w:r w:rsidRPr="008A495D">
        <w:rPr>
          <w:b/>
          <w:sz w:val="28"/>
          <w:szCs w:val="28"/>
        </w:rPr>
        <w:t xml:space="preserve">F&amp;R </w:t>
      </w:r>
      <w:r w:rsidR="00C129C4">
        <w:rPr>
          <w:b/>
          <w:sz w:val="28"/>
          <w:szCs w:val="28"/>
        </w:rPr>
        <w:t xml:space="preserve">India </w:t>
      </w:r>
      <w:r w:rsidRPr="008A495D">
        <w:rPr>
          <w:b/>
          <w:sz w:val="28"/>
          <w:szCs w:val="28"/>
        </w:rPr>
        <w:t xml:space="preserve">Companies Goods and Service Tax </w:t>
      </w:r>
      <w:r w:rsidR="008A495D" w:rsidRPr="008A495D">
        <w:rPr>
          <w:b/>
          <w:sz w:val="28"/>
          <w:szCs w:val="28"/>
        </w:rPr>
        <w:t>(GST) Registration Number Details</w:t>
      </w:r>
    </w:p>
    <w:p w:rsidR="002D77AF" w:rsidRDefault="002D77AF" w:rsidP="002D77AF">
      <w:r>
        <w:t xml:space="preserve"> </w:t>
      </w:r>
    </w:p>
    <w:tbl>
      <w:tblPr>
        <w:tblStyle w:val="TableGridLight"/>
        <w:tblW w:w="5734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4395"/>
        <w:gridCol w:w="2285"/>
        <w:gridCol w:w="2021"/>
        <w:gridCol w:w="2022"/>
      </w:tblGrid>
      <w:tr w:rsidR="008A495D" w:rsidRPr="00B420E4" w:rsidTr="00DD61F9">
        <w:trPr>
          <w:trHeight w:val="321"/>
        </w:trPr>
        <w:tc>
          <w:tcPr>
            <w:tcW w:w="2049" w:type="pct"/>
            <w:shd w:val="clear" w:color="auto" w:fill="115BC9"/>
            <w:noWrap/>
            <w:hideMark/>
          </w:tcPr>
          <w:p w:rsidR="00B420E4" w:rsidRPr="00B420E4" w:rsidRDefault="006876C2" w:rsidP="008A495D">
            <w:pPr>
              <w:tabs>
                <w:tab w:val="left" w:pos="3583"/>
              </w:tabs>
              <w:rPr>
                <w:b/>
                <w:bCs/>
              </w:rPr>
            </w:pPr>
            <w:r>
              <w:rPr>
                <w:b/>
                <w:bCs/>
              </w:rPr>
              <w:t>Refinitiv</w:t>
            </w:r>
            <w:r w:rsidR="00B420E4" w:rsidRPr="00B420E4">
              <w:rPr>
                <w:b/>
                <w:bCs/>
              </w:rPr>
              <w:t xml:space="preserve"> Company Name</w:t>
            </w:r>
            <w:r w:rsidR="008A495D">
              <w:rPr>
                <w:b/>
                <w:bCs/>
              </w:rPr>
              <w:tab/>
            </w:r>
          </w:p>
        </w:tc>
        <w:tc>
          <w:tcPr>
            <w:tcW w:w="1065" w:type="pct"/>
            <w:shd w:val="clear" w:color="auto" w:fill="115BC9"/>
            <w:noWrap/>
            <w:hideMark/>
          </w:tcPr>
          <w:p w:rsidR="00B420E4" w:rsidRPr="00B420E4" w:rsidRDefault="00B420E4">
            <w:pPr>
              <w:rPr>
                <w:b/>
                <w:bCs/>
              </w:rPr>
            </w:pPr>
            <w:r w:rsidRPr="00B420E4">
              <w:rPr>
                <w:b/>
                <w:bCs/>
              </w:rPr>
              <w:t>Location</w:t>
            </w:r>
          </w:p>
        </w:tc>
        <w:tc>
          <w:tcPr>
            <w:tcW w:w="942" w:type="pct"/>
            <w:shd w:val="clear" w:color="auto" w:fill="115BC9"/>
            <w:noWrap/>
            <w:hideMark/>
          </w:tcPr>
          <w:p w:rsidR="00B420E4" w:rsidRPr="00B420E4" w:rsidRDefault="00B420E4" w:rsidP="00B420E4">
            <w:pPr>
              <w:rPr>
                <w:b/>
                <w:bCs/>
              </w:rPr>
            </w:pPr>
            <w:r>
              <w:rPr>
                <w:b/>
                <w:bCs/>
              </w:rPr>
              <w:t>GST Registration No</w:t>
            </w:r>
          </w:p>
        </w:tc>
        <w:tc>
          <w:tcPr>
            <w:tcW w:w="943" w:type="pct"/>
            <w:shd w:val="clear" w:color="auto" w:fill="115BC9"/>
            <w:noWrap/>
            <w:hideMark/>
          </w:tcPr>
          <w:p w:rsidR="00B420E4" w:rsidRPr="00B420E4" w:rsidRDefault="00B420E4">
            <w:pPr>
              <w:rPr>
                <w:b/>
                <w:bCs/>
              </w:rPr>
            </w:pPr>
            <w:r>
              <w:rPr>
                <w:b/>
                <w:bCs/>
              </w:rPr>
              <w:t>GST Registration Certif</w:t>
            </w:r>
            <w:r w:rsidRPr="00B420E4">
              <w:rPr>
                <w:b/>
                <w:bCs/>
              </w:rPr>
              <w:t>icate</w:t>
            </w:r>
          </w:p>
        </w:tc>
      </w:tr>
      <w:tr w:rsidR="008A495D" w:rsidRPr="00B420E4" w:rsidTr="008A495D">
        <w:trPr>
          <w:trHeight w:val="321"/>
        </w:trPr>
        <w:tc>
          <w:tcPr>
            <w:tcW w:w="2049" w:type="pct"/>
            <w:noWrap/>
            <w:hideMark/>
          </w:tcPr>
          <w:p w:rsidR="00B420E4" w:rsidRPr="00B420E4" w:rsidRDefault="006876C2">
            <w:r>
              <w:t>Refinitiv</w:t>
            </w:r>
            <w:r w:rsidR="00B420E4" w:rsidRPr="00B420E4">
              <w:t xml:space="preserve"> India Shared Services Private </w:t>
            </w:r>
            <w:proofErr w:type="gramStart"/>
            <w:r w:rsidR="00B420E4" w:rsidRPr="00B420E4">
              <w:t>Limited</w:t>
            </w:r>
            <w:r>
              <w:t>(</w:t>
            </w:r>
            <w:proofErr w:type="gramEnd"/>
            <w:r>
              <w:t>9393)</w:t>
            </w:r>
          </w:p>
        </w:tc>
        <w:tc>
          <w:tcPr>
            <w:tcW w:w="1065" w:type="pct"/>
            <w:noWrap/>
            <w:hideMark/>
          </w:tcPr>
          <w:p w:rsidR="00B420E4" w:rsidRPr="00B420E4" w:rsidRDefault="00B420E4">
            <w:proofErr w:type="gramStart"/>
            <w:r w:rsidRPr="00B420E4">
              <w:t>Karnataka(</w:t>
            </w:r>
            <w:proofErr w:type="gramEnd"/>
            <w:r w:rsidRPr="00B420E4">
              <w:t>Bangalore)</w:t>
            </w:r>
          </w:p>
        </w:tc>
        <w:tc>
          <w:tcPr>
            <w:tcW w:w="942" w:type="pct"/>
            <w:noWrap/>
            <w:hideMark/>
          </w:tcPr>
          <w:p w:rsidR="00B420E4" w:rsidRPr="00B420E4" w:rsidRDefault="00B420E4">
            <w:r w:rsidRPr="00B420E4">
              <w:t>29AADCF4068M1Z5</w:t>
            </w:r>
          </w:p>
        </w:tc>
        <w:tc>
          <w:tcPr>
            <w:tcW w:w="943" w:type="pct"/>
            <w:noWrap/>
            <w:hideMark/>
          </w:tcPr>
          <w:p w:rsidR="00B420E4" w:rsidRPr="00B420E4" w:rsidRDefault="00B420E4">
            <w:r w:rsidRPr="00B420E4">
              <w:t> </w:t>
            </w:r>
            <w:r w:rsidR="000144C2"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50.25pt" o:ole="">
                  <v:imagedata r:id="rId7" o:title=""/>
                </v:shape>
                <o:OLEObject Type="Embed" ProgID="AcroExch.Document.DC" ShapeID="_x0000_i1030" DrawAspect="Icon" ObjectID="_1632314749" r:id="rId8"/>
              </w:object>
            </w:r>
          </w:p>
        </w:tc>
      </w:tr>
      <w:tr w:rsidR="008A495D" w:rsidRPr="00B420E4" w:rsidTr="000144C2">
        <w:trPr>
          <w:trHeight w:val="908"/>
        </w:trPr>
        <w:tc>
          <w:tcPr>
            <w:tcW w:w="2049" w:type="pct"/>
            <w:noWrap/>
            <w:hideMark/>
          </w:tcPr>
          <w:p w:rsidR="00B420E4" w:rsidRPr="00B420E4" w:rsidRDefault="006876C2">
            <w:r>
              <w:t>Refinitiv</w:t>
            </w:r>
            <w:r w:rsidRPr="00B420E4">
              <w:t xml:space="preserve"> India Shared Services Private </w:t>
            </w:r>
            <w:proofErr w:type="gramStart"/>
            <w:r w:rsidRPr="00B420E4">
              <w:t>Limited</w:t>
            </w:r>
            <w:r>
              <w:t>(</w:t>
            </w:r>
            <w:proofErr w:type="gramEnd"/>
            <w:r>
              <w:t>9393)</w:t>
            </w:r>
          </w:p>
        </w:tc>
        <w:tc>
          <w:tcPr>
            <w:tcW w:w="1065" w:type="pct"/>
            <w:noWrap/>
            <w:hideMark/>
          </w:tcPr>
          <w:p w:rsidR="00B420E4" w:rsidRPr="00B420E4" w:rsidRDefault="00B420E4">
            <w:proofErr w:type="gramStart"/>
            <w:r w:rsidRPr="00B420E4">
              <w:t>Maharashtra(</w:t>
            </w:r>
            <w:proofErr w:type="gramEnd"/>
            <w:r w:rsidRPr="00B420E4">
              <w:t>Mumbai)</w:t>
            </w:r>
          </w:p>
        </w:tc>
        <w:tc>
          <w:tcPr>
            <w:tcW w:w="942" w:type="pct"/>
            <w:noWrap/>
            <w:hideMark/>
          </w:tcPr>
          <w:p w:rsidR="00B420E4" w:rsidRPr="00B420E4" w:rsidRDefault="00B420E4">
            <w:r w:rsidRPr="00B420E4">
              <w:t>27AADCF4068M1Z9</w:t>
            </w:r>
          </w:p>
        </w:tc>
        <w:tc>
          <w:tcPr>
            <w:tcW w:w="943" w:type="pct"/>
            <w:noWrap/>
            <w:hideMark/>
          </w:tcPr>
          <w:p w:rsidR="00B420E4" w:rsidRPr="00B420E4" w:rsidRDefault="00B420E4" w:rsidP="008A495D">
            <w:pPr>
              <w:tabs>
                <w:tab w:val="left" w:pos="2940"/>
              </w:tabs>
            </w:pPr>
            <w:r w:rsidRPr="00B420E4">
              <w:t> </w:t>
            </w:r>
            <w:r w:rsidR="000144C2">
              <w:object w:dxaOrig="1551" w:dyaOrig="1004">
                <v:shape id="_x0000_i1047" type="#_x0000_t75" style="width:77.25pt;height:50.25pt" o:ole="">
                  <v:imagedata r:id="rId9" o:title=""/>
                </v:shape>
                <o:OLEObject Type="Embed" ProgID="AcroExch.Document.DC" ShapeID="_x0000_i1047" DrawAspect="Icon" ObjectID="_1632314750" r:id="rId10"/>
              </w:object>
            </w:r>
          </w:p>
        </w:tc>
      </w:tr>
      <w:tr w:rsidR="008A495D" w:rsidRPr="00B420E4" w:rsidTr="008A495D">
        <w:trPr>
          <w:trHeight w:val="321"/>
        </w:trPr>
        <w:tc>
          <w:tcPr>
            <w:tcW w:w="2049" w:type="pct"/>
            <w:noWrap/>
            <w:hideMark/>
          </w:tcPr>
          <w:p w:rsidR="00B420E4" w:rsidRPr="00B420E4" w:rsidRDefault="006876C2">
            <w:r>
              <w:t>Refinitiv</w:t>
            </w:r>
            <w:r w:rsidR="00B420E4" w:rsidRPr="00B420E4">
              <w:t xml:space="preserve"> India Private </w:t>
            </w:r>
            <w:proofErr w:type="gramStart"/>
            <w:r w:rsidR="00B420E4" w:rsidRPr="00B420E4">
              <w:t>Limited</w:t>
            </w:r>
            <w:r>
              <w:t>(</w:t>
            </w:r>
            <w:proofErr w:type="gramEnd"/>
            <w:r>
              <w:t>9392)</w:t>
            </w:r>
          </w:p>
        </w:tc>
        <w:tc>
          <w:tcPr>
            <w:tcW w:w="1065" w:type="pct"/>
            <w:noWrap/>
            <w:hideMark/>
          </w:tcPr>
          <w:p w:rsidR="00B420E4" w:rsidRPr="00B420E4" w:rsidRDefault="00B420E4">
            <w:proofErr w:type="gramStart"/>
            <w:r w:rsidRPr="00B420E4">
              <w:t>Karnataka(</w:t>
            </w:r>
            <w:proofErr w:type="gramEnd"/>
            <w:r w:rsidRPr="00B420E4">
              <w:t>Bangalore)</w:t>
            </w:r>
          </w:p>
        </w:tc>
        <w:tc>
          <w:tcPr>
            <w:tcW w:w="942" w:type="pct"/>
            <w:noWrap/>
            <w:hideMark/>
          </w:tcPr>
          <w:p w:rsidR="00B420E4" w:rsidRPr="00B420E4" w:rsidRDefault="00B420E4">
            <w:r w:rsidRPr="00B420E4">
              <w:t>29AADCF3926A1ZX</w:t>
            </w:r>
          </w:p>
        </w:tc>
        <w:tc>
          <w:tcPr>
            <w:tcW w:w="943" w:type="pct"/>
            <w:noWrap/>
            <w:hideMark/>
          </w:tcPr>
          <w:p w:rsidR="00B420E4" w:rsidRPr="00B420E4" w:rsidRDefault="00B420E4">
            <w:r w:rsidRPr="00B420E4">
              <w:t> </w:t>
            </w:r>
            <w:r w:rsidR="000144C2">
              <w:object w:dxaOrig="1551" w:dyaOrig="1004">
                <v:shape id="_x0000_i1045" type="#_x0000_t75" style="width:77.25pt;height:50.25pt" o:ole="">
                  <v:imagedata r:id="rId11" o:title=""/>
                </v:shape>
                <o:OLEObject Type="Embed" ProgID="AcroExch.Document.DC" ShapeID="_x0000_i1045" DrawAspect="Icon" ObjectID="_1632314751" r:id="rId12"/>
              </w:object>
            </w:r>
          </w:p>
        </w:tc>
      </w:tr>
      <w:tr w:rsidR="008A495D" w:rsidRPr="00B420E4" w:rsidTr="008A495D">
        <w:trPr>
          <w:trHeight w:val="321"/>
        </w:trPr>
        <w:tc>
          <w:tcPr>
            <w:tcW w:w="2049" w:type="pct"/>
            <w:noWrap/>
            <w:hideMark/>
          </w:tcPr>
          <w:p w:rsidR="008A495D" w:rsidRPr="00B420E4" w:rsidRDefault="006876C2">
            <w:r>
              <w:t>Refinitiv</w:t>
            </w:r>
            <w:r w:rsidRPr="00B420E4">
              <w:t xml:space="preserve"> India Private </w:t>
            </w:r>
            <w:proofErr w:type="gramStart"/>
            <w:r w:rsidRPr="00B420E4">
              <w:t>Limited</w:t>
            </w:r>
            <w:r>
              <w:t>(</w:t>
            </w:r>
            <w:proofErr w:type="gramEnd"/>
            <w:r>
              <w:t>9392)</w:t>
            </w:r>
          </w:p>
        </w:tc>
        <w:tc>
          <w:tcPr>
            <w:tcW w:w="1065" w:type="pct"/>
            <w:noWrap/>
            <w:hideMark/>
          </w:tcPr>
          <w:p w:rsidR="008A495D" w:rsidRPr="00B420E4" w:rsidRDefault="008A495D">
            <w:proofErr w:type="gramStart"/>
            <w:r w:rsidRPr="00B420E4">
              <w:t>Maharashtra(</w:t>
            </w:r>
            <w:proofErr w:type="gramEnd"/>
            <w:r w:rsidRPr="00B420E4">
              <w:t>Mumbai)</w:t>
            </w:r>
          </w:p>
        </w:tc>
        <w:tc>
          <w:tcPr>
            <w:tcW w:w="942" w:type="pct"/>
            <w:noWrap/>
            <w:hideMark/>
          </w:tcPr>
          <w:p w:rsidR="008A495D" w:rsidRPr="00B420E4" w:rsidRDefault="008A495D">
            <w:r w:rsidRPr="00B420E4">
              <w:t>27AADCF3926A1Z1</w:t>
            </w:r>
          </w:p>
        </w:tc>
        <w:tc>
          <w:tcPr>
            <w:tcW w:w="943" w:type="pct"/>
            <w:noWrap/>
          </w:tcPr>
          <w:p w:rsidR="008A495D" w:rsidRPr="00B420E4" w:rsidRDefault="00F27854">
            <w:r>
              <w:object w:dxaOrig="1551" w:dyaOrig="1004">
                <v:shape id="_x0000_i1028" type="#_x0000_t75" style="width:77.25pt;height:50.25pt" o:ole="">
                  <v:imagedata r:id="rId13" o:title=""/>
                </v:shape>
                <o:OLEObject Type="Embed" ProgID="AcroExch.Document.DC" ShapeID="_x0000_i1028" DrawAspect="Icon" ObjectID="_1632314752" r:id="rId14"/>
              </w:object>
            </w:r>
          </w:p>
        </w:tc>
      </w:tr>
    </w:tbl>
    <w:p w:rsidR="002D77AF" w:rsidRDefault="002D77AF" w:rsidP="002D77AF"/>
    <w:p w:rsidR="006876C2" w:rsidRDefault="006876C2" w:rsidP="002D77AF">
      <w:bookmarkStart w:id="0" w:name="_GoBack"/>
      <w:bookmarkEnd w:id="0"/>
    </w:p>
    <w:sectPr w:rsidR="0068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22F4"/>
    <w:multiLevelType w:val="hybridMultilevel"/>
    <w:tmpl w:val="BF54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AF"/>
    <w:rsid w:val="000144C2"/>
    <w:rsid w:val="00256828"/>
    <w:rsid w:val="002D77AF"/>
    <w:rsid w:val="006876C2"/>
    <w:rsid w:val="00791BFE"/>
    <w:rsid w:val="008A495D"/>
    <w:rsid w:val="009030C2"/>
    <w:rsid w:val="00B420E4"/>
    <w:rsid w:val="00BD0542"/>
    <w:rsid w:val="00C129C4"/>
    <w:rsid w:val="00DD61F9"/>
    <w:rsid w:val="00F27854"/>
    <w:rsid w:val="00F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6CA60-D3EE-416D-AB5B-83CD61A5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AF"/>
    <w:pPr>
      <w:ind w:left="720"/>
      <w:contextualSpacing/>
    </w:pPr>
  </w:style>
  <w:style w:type="table" w:styleId="TableGrid">
    <w:name w:val="Table Grid"/>
    <w:basedOn w:val="TableNormal"/>
    <w:uiPriority w:val="59"/>
    <w:rsid w:val="00B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42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6CD4-B4EF-44E4-BE3C-024EC94D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Namita (Refinitiv)</dc:creator>
  <cp:keywords/>
  <dc:description/>
  <cp:lastModifiedBy>Sharma, Namita (Refinitiv)</cp:lastModifiedBy>
  <cp:revision>3</cp:revision>
  <dcterms:created xsi:type="dcterms:W3CDTF">2019-09-19T11:22:00Z</dcterms:created>
  <dcterms:modified xsi:type="dcterms:W3CDTF">2019-10-11T10:29:00Z</dcterms:modified>
</cp:coreProperties>
</file>